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DE9" w:rsidRPr="00B8377D" w:rsidRDefault="002F5173" w:rsidP="002C78B5">
      <w:pPr>
        <w:jc w:val="right"/>
        <w:rPr>
          <w:rFonts w:ascii="Times New Roman" w:hAnsi="Times New Roman" w:cs="Times New Roman"/>
          <w:sz w:val="28"/>
          <w:szCs w:val="28"/>
        </w:rPr>
      </w:pPr>
      <w:r w:rsidRPr="002C78B5">
        <w:rPr>
          <w:rFonts w:ascii="Times New Roman" w:hAnsi="Times New Roman" w:cs="Times New Roman"/>
          <w:sz w:val="28"/>
          <w:szCs w:val="28"/>
        </w:rPr>
        <w:t>Проект</w:t>
      </w:r>
    </w:p>
    <w:p w:rsidR="002F5173" w:rsidRPr="00F95E8B" w:rsidRDefault="002F5173" w:rsidP="002C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8B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2F5173" w:rsidRPr="00F95E8B" w:rsidRDefault="002F5173" w:rsidP="002C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8B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2C78B5" w:rsidRPr="00F95E8B" w:rsidRDefault="002C78B5" w:rsidP="002C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5173" w:rsidRPr="00F95E8B" w:rsidRDefault="009272C8" w:rsidP="002C78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196">
        <w:rPr>
          <w:color w:val="000000"/>
          <w:sz w:val="28"/>
          <w:szCs w:val="28"/>
        </w:rPr>
        <w:t>«</w:t>
      </w:r>
      <w:r w:rsidR="002F5173" w:rsidRPr="00F95E8B">
        <w:rPr>
          <w:rFonts w:ascii="Times New Roman" w:hAnsi="Times New Roman" w:cs="Times New Roman"/>
          <w:b/>
          <w:sz w:val="28"/>
          <w:szCs w:val="28"/>
        </w:rPr>
        <w:t>О внесении измене</w:t>
      </w:r>
      <w:r w:rsidR="00E823DE">
        <w:rPr>
          <w:rFonts w:ascii="Times New Roman" w:hAnsi="Times New Roman" w:cs="Times New Roman"/>
          <w:b/>
          <w:sz w:val="28"/>
          <w:szCs w:val="28"/>
        </w:rPr>
        <w:t>ний в пункт 3 статьи 28 Закона Р</w:t>
      </w:r>
      <w:r w:rsidR="002F5173" w:rsidRPr="00F95E8B">
        <w:rPr>
          <w:rFonts w:ascii="Times New Roman" w:hAnsi="Times New Roman" w:cs="Times New Roman"/>
          <w:b/>
          <w:sz w:val="28"/>
          <w:szCs w:val="28"/>
        </w:rPr>
        <w:t xml:space="preserve">еспублики Дагестан </w:t>
      </w:r>
      <w:r w:rsidRPr="007E7196">
        <w:rPr>
          <w:color w:val="000000"/>
          <w:sz w:val="28"/>
          <w:szCs w:val="28"/>
        </w:rPr>
        <w:t>«</w:t>
      </w:r>
      <w:r w:rsidR="002F5173" w:rsidRPr="00F95E8B">
        <w:rPr>
          <w:rFonts w:ascii="Times New Roman" w:hAnsi="Times New Roman" w:cs="Times New Roman"/>
          <w:b/>
          <w:sz w:val="28"/>
          <w:szCs w:val="28"/>
        </w:rPr>
        <w:t>О статусе муниципальных образований Республики Дагестан</w:t>
      </w:r>
      <w:r w:rsidRPr="007E7196">
        <w:rPr>
          <w:color w:val="000000"/>
          <w:sz w:val="28"/>
          <w:szCs w:val="28"/>
        </w:rPr>
        <w:t>»</w:t>
      </w:r>
    </w:p>
    <w:p w:rsidR="002F5173" w:rsidRPr="002C78B5" w:rsidRDefault="002F5173" w:rsidP="002C7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22068" w:rsidRDefault="00822068" w:rsidP="002C7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F5173" w:rsidRDefault="002F5173" w:rsidP="002C7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78B5">
        <w:rPr>
          <w:rFonts w:ascii="Times New Roman" w:hAnsi="Times New Roman" w:cs="Times New Roman"/>
          <w:sz w:val="28"/>
          <w:szCs w:val="28"/>
        </w:rPr>
        <w:t>Статья 1</w:t>
      </w:r>
    </w:p>
    <w:p w:rsidR="002C78B5" w:rsidRPr="002C78B5" w:rsidRDefault="002C78B5" w:rsidP="002C78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B5" w:rsidRPr="002C78B5" w:rsidRDefault="004668AB" w:rsidP="00855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 статьи</w:t>
      </w:r>
      <w:r w:rsidR="002F5173" w:rsidRPr="002C78B5">
        <w:rPr>
          <w:rFonts w:ascii="Times New Roman" w:hAnsi="Times New Roman" w:cs="Times New Roman"/>
          <w:sz w:val="28"/>
          <w:szCs w:val="28"/>
        </w:rPr>
        <w:t xml:space="preserve"> 28 Закона Республики Дагестан от 13.01.2005 № 6 " "О статусе муниципальных образований Республики Дагестан" (Дагестанская правда, 2005, 15 января, №8; 9 июня, № 133-134; 13 июля, № 157; Собрание законодательства Республики Дагестан, 2006, №11, ст. 666; Дагестанская правда, 2012, 14 марта, №66; 10 октября №292-296; 2015, 26 марта, № 137-149; 6 мая, №207-209, 31 декабря, № 570; Официальный интерн</w:t>
      </w:r>
      <w:r w:rsidR="002C78B5">
        <w:rPr>
          <w:rFonts w:ascii="Times New Roman" w:hAnsi="Times New Roman" w:cs="Times New Roman"/>
          <w:sz w:val="28"/>
          <w:szCs w:val="28"/>
        </w:rPr>
        <w:t>ет-портал правовой информации (</w:t>
      </w:r>
      <w:r w:rsidR="005F1CA1" w:rsidRPr="002C78B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F1CA1" w:rsidRPr="002C78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1CA1" w:rsidRPr="002C78B5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5F1CA1" w:rsidRPr="002C78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1CA1" w:rsidRPr="002C78B5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="005F1CA1" w:rsidRPr="002C78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1CA1" w:rsidRPr="002C78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1CA1" w:rsidRPr="002C78B5">
        <w:rPr>
          <w:rFonts w:ascii="Times New Roman" w:hAnsi="Times New Roman" w:cs="Times New Roman"/>
          <w:sz w:val="28"/>
          <w:szCs w:val="28"/>
        </w:rPr>
        <w:t>.)</w:t>
      </w:r>
      <w:r w:rsidR="002C78B5">
        <w:rPr>
          <w:rFonts w:ascii="Times New Roman" w:hAnsi="Times New Roman" w:cs="Times New Roman"/>
          <w:sz w:val="28"/>
          <w:szCs w:val="28"/>
        </w:rPr>
        <w:t>,</w:t>
      </w:r>
      <w:r w:rsidR="005F1CA1" w:rsidRPr="002C78B5">
        <w:rPr>
          <w:rFonts w:ascii="Times New Roman" w:hAnsi="Times New Roman" w:cs="Times New Roman"/>
          <w:sz w:val="28"/>
          <w:szCs w:val="28"/>
        </w:rPr>
        <w:t xml:space="preserve"> 6 октября 2017 года, № 0500201710060014;  интернет-портал правовой информации Республики Дагестан   ( </w:t>
      </w:r>
      <w:r w:rsidR="005F1CA1" w:rsidRPr="002C78B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5F1CA1" w:rsidRPr="002C78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1CA1" w:rsidRPr="002C78B5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5F1CA1" w:rsidRPr="002C78B5">
        <w:rPr>
          <w:rFonts w:ascii="Times New Roman" w:hAnsi="Times New Roman" w:cs="Times New Roman"/>
          <w:sz w:val="28"/>
          <w:szCs w:val="28"/>
        </w:rPr>
        <w:t>.</w:t>
      </w:r>
      <w:r w:rsidR="005F1CA1" w:rsidRPr="002C78B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5F1CA1" w:rsidRPr="002C78B5">
        <w:rPr>
          <w:rFonts w:ascii="Times New Roman" w:hAnsi="Times New Roman" w:cs="Times New Roman"/>
          <w:sz w:val="28"/>
          <w:szCs w:val="28"/>
        </w:rPr>
        <w:t>-</w:t>
      </w:r>
      <w:r w:rsidR="005F1CA1" w:rsidRPr="002C78B5">
        <w:rPr>
          <w:rFonts w:ascii="Times New Roman" w:hAnsi="Times New Roman" w:cs="Times New Roman"/>
          <w:sz w:val="28"/>
          <w:szCs w:val="28"/>
          <w:lang w:val="en-US"/>
        </w:rPr>
        <w:t>dag</w:t>
      </w:r>
      <w:r w:rsidR="005F1CA1" w:rsidRPr="002C78B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F1CA1" w:rsidRPr="002C78B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F1CA1" w:rsidRPr="002C78B5">
        <w:rPr>
          <w:rFonts w:ascii="Times New Roman" w:hAnsi="Times New Roman" w:cs="Times New Roman"/>
          <w:sz w:val="28"/>
          <w:szCs w:val="28"/>
        </w:rPr>
        <w:t>.), 8 мая 2019 года, 05004004147; 27 сентября 2019</w:t>
      </w:r>
      <w:r w:rsidR="002C78B5" w:rsidRPr="002C78B5">
        <w:rPr>
          <w:rFonts w:ascii="Times New Roman" w:hAnsi="Times New Roman" w:cs="Times New Roman"/>
          <w:sz w:val="28"/>
          <w:szCs w:val="28"/>
        </w:rPr>
        <w:t>, № 05004004640)  после слов "с административным центром в селе" дополнить словом "Новый".</w:t>
      </w:r>
    </w:p>
    <w:p w:rsidR="002C78B5" w:rsidRPr="002C78B5" w:rsidRDefault="002C78B5" w:rsidP="00855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78B5" w:rsidRPr="002C78B5" w:rsidRDefault="002C78B5" w:rsidP="002C78B5">
      <w:pPr>
        <w:jc w:val="both"/>
        <w:rPr>
          <w:rFonts w:ascii="Times New Roman" w:hAnsi="Times New Roman" w:cs="Times New Roman"/>
          <w:sz w:val="28"/>
          <w:szCs w:val="28"/>
        </w:rPr>
      </w:pPr>
      <w:r w:rsidRPr="002C78B5">
        <w:rPr>
          <w:rFonts w:ascii="Times New Roman" w:hAnsi="Times New Roman" w:cs="Times New Roman"/>
          <w:sz w:val="28"/>
          <w:szCs w:val="28"/>
        </w:rPr>
        <w:t>Статья 2</w:t>
      </w:r>
    </w:p>
    <w:p w:rsidR="002C78B5" w:rsidRPr="002C78B5" w:rsidRDefault="002C78B5" w:rsidP="002C78B5">
      <w:pPr>
        <w:jc w:val="both"/>
        <w:rPr>
          <w:rFonts w:ascii="Times New Roman" w:hAnsi="Times New Roman" w:cs="Times New Roman"/>
          <w:sz w:val="28"/>
          <w:szCs w:val="28"/>
        </w:rPr>
      </w:pPr>
      <w:r w:rsidRPr="002C78B5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</w:t>
      </w:r>
      <w:r w:rsidR="00225B02">
        <w:rPr>
          <w:rFonts w:ascii="Times New Roman" w:hAnsi="Times New Roman" w:cs="Times New Roman"/>
          <w:sz w:val="28"/>
          <w:szCs w:val="28"/>
        </w:rPr>
        <w:t>ного опубликования.</w:t>
      </w:r>
    </w:p>
    <w:p w:rsidR="002C78B5" w:rsidRPr="002C78B5" w:rsidRDefault="002C78B5" w:rsidP="002C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B5" w:rsidRPr="002C78B5" w:rsidRDefault="002C78B5" w:rsidP="002C78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B5" w:rsidRPr="002C78B5" w:rsidRDefault="002C78B5" w:rsidP="002C78B5">
      <w:pPr>
        <w:jc w:val="both"/>
        <w:rPr>
          <w:rFonts w:ascii="Times New Roman" w:hAnsi="Times New Roman" w:cs="Times New Roman"/>
          <w:sz w:val="28"/>
          <w:szCs w:val="28"/>
        </w:rPr>
      </w:pPr>
      <w:r w:rsidRPr="002C78B5">
        <w:rPr>
          <w:rFonts w:ascii="Times New Roman" w:hAnsi="Times New Roman" w:cs="Times New Roman"/>
          <w:sz w:val="28"/>
          <w:szCs w:val="28"/>
        </w:rPr>
        <w:t xml:space="preserve">Глава Республики Дагестан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2C78B5">
        <w:rPr>
          <w:rFonts w:ascii="Times New Roman" w:hAnsi="Times New Roman" w:cs="Times New Roman"/>
          <w:sz w:val="28"/>
          <w:szCs w:val="28"/>
        </w:rPr>
        <w:t xml:space="preserve">                            С.А.Меликов</w:t>
      </w:r>
    </w:p>
    <w:p w:rsidR="005F1CA1" w:rsidRPr="002C78B5" w:rsidRDefault="002C78B5" w:rsidP="002C78B5">
      <w:pPr>
        <w:jc w:val="both"/>
        <w:rPr>
          <w:rFonts w:ascii="Times New Roman" w:hAnsi="Times New Roman" w:cs="Times New Roman"/>
          <w:sz w:val="28"/>
          <w:szCs w:val="28"/>
        </w:rPr>
      </w:pPr>
      <w:r w:rsidRPr="002C78B5">
        <w:rPr>
          <w:rFonts w:ascii="Times New Roman" w:hAnsi="Times New Roman" w:cs="Times New Roman"/>
          <w:sz w:val="28"/>
          <w:szCs w:val="28"/>
        </w:rPr>
        <w:t>г.Махачкала</w:t>
      </w:r>
      <w:r w:rsidR="005F1CA1" w:rsidRPr="002C78B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F5173" w:rsidRDefault="002F5173" w:rsidP="002F5173"/>
    <w:p w:rsidR="00F62493" w:rsidRDefault="00F62493" w:rsidP="002F5173"/>
    <w:p w:rsidR="00F62493" w:rsidRDefault="00F62493" w:rsidP="002F5173"/>
    <w:p w:rsidR="00F62493" w:rsidRDefault="00F62493" w:rsidP="002F5173"/>
    <w:p w:rsidR="00525E96" w:rsidRDefault="00525E96" w:rsidP="00225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E96" w:rsidRDefault="00525E96" w:rsidP="00225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2493" w:rsidRPr="00F95E8B" w:rsidRDefault="00F62493" w:rsidP="00225B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E8B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F62493" w:rsidRPr="00225B02" w:rsidRDefault="00F62493" w:rsidP="00225B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493" w:rsidRPr="00225B02" w:rsidRDefault="00F62493" w:rsidP="00F95E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02">
        <w:rPr>
          <w:rFonts w:ascii="Times New Roman" w:hAnsi="Times New Roman" w:cs="Times New Roman"/>
          <w:sz w:val="28"/>
          <w:szCs w:val="28"/>
        </w:rPr>
        <w:t xml:space="preserve">Согласно общероссийского классификатора территорий муниципальных образований, утвержденного Приказом </w:t>
      </w:r>
      <w:proofErr w:type="spellStart"/>
      <w:r w:rsidRPr="00225B02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225B02">
        <w:rPr>
          <w:rFonts w:ascii="Times New Roman" w:hAnsi="Times New Roman" w:cs="Times New Roman"/>
          <w:sz w:val="28"/>
          <w:szCs w:val="28"/>
        </w:rPr>
        <w:t xml:space="preserve"> от 14.06.2013 №159-ст., с учетом из</w:t>
      </w:r>
      <w:r w:rsidR="00225B02">
        <w:rPr>
          <w:rFonts w:ascii="Times New Roman" w:hAnsi="Times New Roman" w:cs="Times New Roman"/>
          <w:sz w:val="28"/>
          <w:szCs w:val="28"/>
        </w:rPr>
        <w:t xml:space="preserve">менений 1/2013-461/2021 (том 4 </w:t>
      </w:r>
      <w:proofErr w:type="spellStart"/>
      <w:r w:rsidR="00225B02">
        <w:rPr>
          <w:rFonts w:ascii="Times New Roman" w:hAnsi="Times New Roman" w:cs="Times New Roman"/>
          <w:sz w:val="28"/>
          <w:szCs w:val="28"/>
        </w:rPr>
        <w:t>С</w:t>
      </w:r>
      <w:r w:rsidRPr="00225B02">
        <w:rPr>
          <w:rFonts w:ascii="Times New Roman" w:hAnsi="Times New Roman" w:cs="Times New Roman"/>
          <w:sz w:val="28"/>
          <w:szCs w:val="28"/>
        </w:rPr>
        <w:t>еверо-</w:t>
      </w:r>
      <w:r w:rsidR="00F95E8B">
        <w:rPr>
          <w:rFonts w:ascii="Times New Roman" w:hAnsi="Times New Roman" w:cs="Times New Roman"/>
          <w:sz w:val="28"/>
          <w:szCs w:val="28"/>
        </w:rPr>
        <w:t>Кавказский</w:t>
      </w:r>
      <w:proofErr w:type="spellEnd"/>
      <w:r w:rsidR="00F95E8B">
        <w:rPr>
          <w:rFonts w:ascii="Times New Roman" w:hAnsi="Times New Roman" w:cs="Times New Roman"/>
          <w:sz w:val="28"/>
          <w:szCs w:val="28"/>
        </w:rPr>
        <w:t xml:space="preserve"> федеральный округ)</w:t>
      </w:r>
      <w:r w:rsidRPr="00225B02">
        <w:rPr>
          <w:rFonts w:ascii="Times New Roman" w:hAnsi="Times New Roman" w:cs="Times New Roman"/>
          <w:sz w:val="28"/>
          <w:szCs w:val="28"/>
        </w:rPr>
        <w:t>, в состав</w:t>
      </w:r>
      <w:r w:rsidR="00863975" w:rsidRPr="00225B0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272C8" w:rsidRPr="002C78B5">
        <w:rPr>
          <w:rFonts w:ascii="Times New Roman" w:hAnsi="Times New Roman" w:cs="Times New Roman"/>
          <w:sz w:val="28"/>
          <w:szCs w:val="28"/>
        </w:rPr>
        <w:t>"</w:t>
      </w:r>
      <w:r w:rsidR="00863975" w:rsidRPr="00225B02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9272C8" w:rsidRPr="002C78B5">
        <w:rPr>
          <w:rFonts w:ascii="Times New Roman" w:hAnsi="Times New Roman" w:cs="Times New Roman"/>
          <w:sz w:val="28"/>
          <w:szCs w:val="28"/>
        </w:rPr>
        <w:t>"</w:t>
      </w:r>
      <w:r w:rsidR="00863975" w:rsidRPr="00225B02">
        <w:rPr>
          <w:rFonts w:ascii="Times New Roman" w:hAnsi="Times New Roman" w:cs="Times New Roman"/>
          <w:sz w:val="28"/>
          <w:szCs w:val="28"/>
        </w:rPr>
        <w:t>Борчский</w:t>
      </w:r>
      <w:r w:rsidR="009272C8" w:rsidRPr="002C78B5">
        <w:rPr>
          <w:rFonts w:ascii="Times New Roman" w:hAnsi="Times New Roman" w:cs="Times New Roman"/>
          <w:sz w:val="28"/>
          <w:szCs w:val="28"/>
        </w:rPr>
        <w:t>"</w:t>
      </w:r>
      <w:r w:rsidR="00863975" w:rsidRPr="00225B02">
        <w:rPr>
          <w:rFonts w:ascii="Times New Roman" w:hAnsi="Times New Roman" w:cs="Times New Roman"/>
          <w:sz w:val="28"/>
          <w:szCs w:val="28"/>
        </w:rPr>
        <w:t xml:space="preserve"> Рутуль</w:t>
      </w:r>
      <w:r w:rsidR="00225B02">
        <w:rPr>
          <w:rFonts w:ascii="Times New Roman" w:hAnsi="Times New Roman" w:cs="Times New Roman"/>
          <w:sz w:val="28"/>
          <w:szCs w:val="28"/>
        </w:rPr>
        <w:t>ского района входят следующие насе</w:t>
      </w:r>
      <w:r w:rsidR="00863975" w:rsidRPr="00225B02">
        <w:rPr>
          <w:rFonts w:ascii="Times New Roman" w:hAnsi="Times New Roman" w:cs="Times New Roman"/>
          <w:sz w:val="28"/>
          <w:szCs w:val="28"/>
        </w:rPr>
        <w:t>ле</w:t>
      </w:r>
      <w:r w:rsidR="00F95E8B">
        <w:rPr>
          <w:rFonts w:ascii="Times New Roman" w:hAnsi="Times New Roman" w:cs="Times New Roman"/>
          <w:sz w:val="28"/>
          <w:szCs w:val="28"/>
        </w:rPr>
        <w:t>нные пункты - село Борч и село Н</w:t>
      </w:r>
      <w:r w:rsidR="00863975" w:rsidRPr="00225B02">
        <w:rPr>
          <w:rFonts w:ascii="Times New Roman" w:hAnsi="Times New Roman" w:cs="Times New Roman"/>
          <w:sz w:val="28"/>
          <w:szCs w:val="28"/>
        </w:rPr>
        <w:t>овый Борч.</w:t>
      </w:r>
    </w:p>
    <w:p w:rsidR="00863975" w:rsidRPr="00225B02" w:rsidRDefault="00863975" w:rsidP="00F95E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02">
        <w:rPr>
          <w:rFonts w:ascii="Times New Roman" w:hAnsi="Times New Roman" w:cs="Times New Roman"/>
          <w:sz w:val="28"/>
          <w:szCs w:val="28"/>
        </w:rPr>
        <w:t>В 50-60 годах прошлого столетия решением органов государственной власти Дагестанской АССР жители высокогорного села Борч, Рутульского района, были</w:t>
      </w:r>
      <w:r w:rsidR="00225B02">
        <w:rPr>
          <w:rFonts w:ascii="Times New Roman" w:hAnsi="Times New Roman" w:cs="Times New Roman"/>
          <w:sz w:val="28"/>
          <w:szCs w:val="28"/>
        </w:rPr>
        <w:t xml:space="preserve"> </w:t>
      </w:r>
      <w:r w:rsidRPr="00225B02">
        <w:rPr>
          <w:rFonts w:ascii="Times New Roman" w:hAnsi="Times New Roman" w:cs="Times New Roman"/>
          <w:sz w:val="28"/>
          <w:szCs w:val="28"/>
        </w:rPr>
        <w:t xml:space="preserve">официально, по переселенческим билетам переселены на земли закрепленные за совхозом "50 лет ДАССР" в </w:t>
      </w:r>
      <w:proofErr w:type="spellStart"/>
      <w:r w:rsidRPr="00225B02">
        <w:rPr>
          <w:rFonts w:ascii="Times New Roman" w:hAnsi="Times New Roman" w:cs="Times New Roman"/>
          <w:sz w:val="28"/>
          <w:szCs w:val="28"/>
        </w:rPr>
        <w:t>Бабаюртовском</w:t>
      </w:r>
      <w:proofErr w:type="spellEnd"/>
      <w:r w:rsidRPr="00225B02">
        <w:rPr>
          <w:rFonts w:ascii="Times New Roman" w:hAnsi="Times New Roman" w:cs="Times New Roman"/>
          <w:sz w:val="28"/>
          <w:szCs w:val="28"/>
        </w:rPr>
        <w:t xml:space="preserve"> районе Республики Дагестан.</w:t>
      </w:r>
    </w:p>
    <w:p w:rsidR="00863975" w:rsidRPr="00225B02" w:rsidRDefault="00863975" w:rsidP="00F95E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02">
        <w:rPr>
          <w:rFonts w:ascii="Times New Roman" w:hAnsi="Times New Roman" w:cs="Times New Roman"/>
          <w:sz w:val="28"/>
          <w:szCs w:val="28"/>
        </w:rPr>
        <w:t>Постан</w:t>
      </w:r>
      <w:r w:rsidR="00225B02">
        <w:rPr>
          <w:rFonts w:ascii="Times New Roman" w:hAnsi="Times New Roman" w:cs="Times New Roman"/>
          <w:sz w:val="28"/>
          <w:szCs w:val="28"/>
        </w:rPr>
        <w:t xml:space="preserve">овлением Президиума Верховного </w:t>
      </w:r>
      <w:r w:rsidRPr="00225B02">
        <w:rPr>
          <w:rFonts w:ascii="Times New Roman" w:hAnsi="Times New Roman" w:cs="Times New Roman"/>
          <w:sz w:val="28"/>
          <w:szCs w:val="28"/>
        </w:rPr>
        <w:t xml:space="preserve">Совета ДАССР от 20 сентября 1985 года на землях закрепленных за совхозом "50 лет ДАССР" в </w:t>
      </w:r>
      <w:proofErr w:type="spellStart"/>
      <w:r w:rsidRPr="00225B02">
        <w:rPr>
          <w:rFonts w:ascii="Times New Roman" w:hAnsi="Times New Roman" w:cs="Times New Roman"/>
          <w:sz w:val="28"/>
          <w:szCs w:val="28"/>
        </w:rPr>
        <w:t>Бабаюртовском</w:t>
      </w:r>
      <w:proofErr w:type="spellEnd"/>
      <w:r w:rsidRPr="00225B02">
        <w:rPr>
          <w:rFonts w:ascii="Times New Roman" w:hAnsi="Times New Roman" w:cs="Times New Roman"/>
          <w:sz w:val="28"/>
          <w:szCs w:val="28"/>
        </w:rPr>
        <w:t xml:space="preserve"> районе образовано село Новый Борч, Рутульского района в каче</w:t>
      </w:r>
      <w:r w:rsidR="00F95E8B">
        <w:rPr>
          <w:rFonts w:ascii="Times New Roman" w:hAnsi="Times New Roman" w:cs="Times New Roman"/>
          <w:sz w:val="28"/>
          <w:szCs w:val="28"/>
        </w:rPr>
        <w:t>стве нового населенного пункта с</w:t>
      </w:r>
      <w:r w:rsidRPr="00225B02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F95E8B">
        <w:rPr>
          <w:rFonts w:ascii="Times New Roman" w:hAnsi="Times New Roman" w:cs="Times New Roman"/>
          <w:sz w:val="28"/>
          <w:szCs w:val="28"/>
        </w:rPr>
        <w:t>ием генерального</w:t>
      </w:r>
      <w:r w:rsidRPr="00225B02">
        <w:rPr>
          <w:rFonts w:ascii="Times New Roman" w:hAnsi="Times New Roman" w:cs="Times New Roman"/>
          <w:sz w:val="28"/>
          <w:szCs w:val="28"/>
        </w:rPr>
        <w:t xml:space="preserve"> план</w:t>
      </w:r>
      <w:r w:rsidR="00F95E8B">
        <w:rPr>
          <w:rFonts w:ascii="Times New Roman" w:hAnsi="Times New Roman" w:cs="Times New Roman"/>
          <w:sz w:val="28"/>
          <w:szCs w:val="28"/>
        </w:rPr>
        <w:t>а</w:t>
      </w:r>
      <w:r w:rsidRPr="00225B02">
        <w:rPr>
          <w:rFonts w:ascii="Times New Roman" w:hAnsi="Times New Roman" w:cs="Times New Roman"/>
          <w:sz w:val="28"/>
          <w:szCs w:val="28"/>
        </w:rPr>
        <w:t xml:space="preserve"> развития села. Указом Президиума Верховного Совета РСФСР от 2 января 1986 года в уст</w:t>
      </w:r>
      <w:r w:rsidR="00225B02">
        <w:rPr>
          <w:rFonts w:ascii="Times New Roman" w:hAnsi="Times New Roman" w:cs="Times New Roman"/>
          <w:sz w:val="28"/>
          <w:szCs w:val="28"/>
        </w:rPr>
        <w:t>ановленном законом порядке утве</w:t>
      </w:r>
      <w:r w:rsidRPr="00225B02">
        <w:rPr>
          <w:rFonts w:ascii="Times New Roman" w:hAnsi="Times New Roman" w:cs="Times New Roman"/>
          <w:sz w:val="28"/>
          <w:szCs w:val="28"/>
        </w:rPr>
        <w:t xml:space="preserve">рждено данное постановление. </w:t>
      </w:r>
      <w:r w:rsidR="00225B02">
        <w:rPr>
          <w:rFonts w:ascii="Times New Roman" w:hAnsi="Times New Roman" w:cs="Times New Roman"/>
          <w:sz w:val="28"/>
          <w:szCs w:val="28"/>
        </w:rPr>
        <w:t>Наименование в</w:t>
      </w:r>
      <w:r w:rsidR="000B4DB4" w:rsidRPr="00225B02">
        <w:rPr>
          <w:rFonts w:ascii="Times New Roman" w:hAnsi="Times New Roman" w:cs="Times New Roman"/>
          <w:sz w:val="28"/>
          <w:szCs w:val="28"/>
        </w:rPr>
        <w:t>новь образованного</w:t>
      </w:r>
      <w:r w:rsidR="005A4F8A">
        <w:rPr>
          <w:rFonts w:ascii="Times New Roman" w:hAnsi="Times New Roman" w:cs="Times New Roman"/>
          <w:sz w:val="28"/>
          <w:szCs w:val="28"/>
        </w:rPr>
        <w:t xml:space="preserve"> насел</w:t>
      </w:r>
      <w:r w:rsidR="000B4DB4" w:rsidRPr="00225B02">
        <w:rPr>
          <w:rFonts w:ascii="Times New Roman" w:hAnsi="Times New Roman" w:cs="Times New Roman"/>
          <w:sz w:val="28"/>
          <w:szCs w:val="28"/>
        </w:rPr>
        <w:t xml:space="preserve">енного пункта </w:t>
      </w:r>
      <w:r w:rsidR="00944B95">
        <w:rPr>
          <w:rFonts w:ascii="Times New Roman" w:hAnsi="Times New Roman" w:cs="Times New Roman"/>
          <w:sz w:val="28"/>
          <w:szCs w:val="28"/>
        </w:rPr>
        <w:t>Новый Борч</w:t>
      </w:r>
      <w:r w:rsidR="000B4DB4" w:rsidRPr="00225B02">
        <w:rPr>
          <w:rFonts w:ascii="Times New Roman" w:hAnsi="Times New Roman" w:cs="Times New Roman"/>
          <w:sz w:val="28"/>
          <w:szCs w:val="28"/>
        </w:rPr>
        <w:t xml:space="preserve"> в порядке предусмотренном законом одобрено Главным управлением геодезии и картографии совета Министров СССР и как геогра</w:t>
      </w:r>
      <w:r w:rsidR="005A4F8A">
        <w:rPr>
          <w:rFonts w:ascii="Times New Roman" w:hAnsi="Times New Roman" w:cs="Times New Roman"/>
          <w:sz w:val="28"/>
          <w:szCs w:val="28"/>
        </w:rPr>
        <w:t>фический объект занесено во все</w:t>
      </w:r>
      <w:r w:rsidR="000B4DB4" w:rsidRPr="00225B02">
        <w:rPr>
          <w:rFonts w:ascii="Times New Roman" w:hAnsi="Times New Roman" w:cs="Times New Roman"/>
          <w:sz w:val="28"/>
          <w:szCs w:val="28"/>
        </w:rPr>
        <w:t xml:space="preserve"> карты страны.</w:t>
      </w:r>
    </w:p>
    <w:p w:rsidR="00180719" w:rsidRPr="00225B02" w:rsidRDefault="000B4DB4" w:rsidP="00F95E8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02">
        <w:rPr>
          <w:rFonts w:ascii="Times New Roman" w:hAnsi="Times New Roman" w:cs="Times New Roman"/>
          <w:sz w:val="28"/>
          <w:szCs w:val="28"/>
        </w:rPr>
        <w:t>Село Новый Борч имеет современную</w:t>
      </w:r>
      <w:r w:rsidR="005A4F8A">
        <w:rPr>
          <w:rFonts w:ascii="Times New Roman" w:hAnsi="Times New Roman" w:cs="Times New Roman"/>
          <w:sz w:val="28"/>
          <w:szCs w:val="28"/>
        </w:rPr>
        <w:t xml:space="preserve"> </w:t>
      </w:r>
      <w:r w:rsidRPr="00225B02">
        <w:rPr>
          <w:rFonts w:ascii="Times New Roman" w:hAnsi="Times New Roman" w:cs="Times New Roman"/>
          <w:sz w:val="28"/>
          <w:szCs w:val="28"/>
        </w:rPr>
        <w:t>инженерную инфраструктуру, улицы с асфальтированным покрытием проложе</w:t>
      </w:r>
      <w:r w:rsidR="005A4F8A">
        <w:rPr>
          <w:rFonts w:ascii="Times New Roman" w:hAnsi="Times New Roman" w:cs="Times New Roman"/>
          <w:sz w:val="28"/>
          <w:szCs w:val="28"/>
        </w:rPr>
        <w:t>нные в соответствии с утвержден</w:t>
      </w:r>
      <w:r w:rsidRPr="00225B02">
        <w:rPr>
          <w:rFonts w:ascii="Times New Roman" w:hAnsi="Times New Roman" w:cs="Times New Roman"/>
          <w:sz w:val="28"/>
          <w:szCs w:val="28"/>
        </w:rPr>
        <w:t>ным пр</w:t>
      </w:r>
      <w:r w:rsidR="005A4F8A">
        <w:rPr>
          <w:rFonts w:ascii="Times New Roman" w:hAnsi="Times New Roman" w:cs="Times New Roman"/>
          <w:sz w:val="28"/>
          <w:szCs w:val="28"/>
        </w:rPr>
        <w:t>и переселении генпланом, трансформато</w:t>
      </w:r>
      <w:r w:rsidRPr="00225B02">
        <w:rPr>
          <w:rFonts w:ascii="Times New Roman" w:hAnsi="Times New Roman" w:cs="Times New Roman"/>
          <w:sz w:val="28"/>
          <w:szCs w:val="28"/>
        </w:rPr>
        <w:t>рные подстанции, две в</w:t>
      </w:r>
      <w:r w:rsidR="005A4F8A">
        <w:rPr>
          <w:rFonts w:ascii="Times New Roman" w:hAnsi="Times New Roman" w:cs="Times New Roman"/>
          <w:sz w:val="28"/>
          <w:szCs w:val="28"/>
        </w:rPr>
        <w:t>ышки мобильной связи, современн</w:t>
      </w:r>
      <w:r w:rsidRPr="00225B02">
        <w:rPr>
          <w:rFonts w:ascii="Times New Roman" w:hAnsi="Times New Roman" w:cs="Times New Roman"/>
          <w:sz w:val="28"/>
          <w:szCs w:val="28"/>
        </w:rPr>
        <w:t>ую двухэт</w:t>
      </w:r>
      <w:r w:rsidR="005A4F8A">
        <w:rPr>
          <w:rFonts w:ascii="Times New Roman" w:hAnsi="Times New Roman" w:cs="Times New Roman"/>
          <w:sz w:val="28"/>
          <w:szCs w:val="28"/>
        </w:rPr>
        <w:t>ажную средню</w:t>
      </w:r>
      <w:r w:rsidRPr="00225B02">
        <w:rPr>
          <w:rFonts w:ascii="Times New Roman" w:hAnsi="Times New Roman" w:cs="Times New Roman"/>
          <w:sz w:val="28"/>
          <w:szCs w:val="28"/>
        </w:rPr>
        <w:t>ю школу со спортзало</w:t>
      </w:r>
      <w:r w:rsidR="005A4F8A">
        <w:rPr>
          <w:rFonts w:ascii="Times New Roman" w:hAnsi="Times New Roman" w:cs="Times New Roman"/>
          <w:sz w:val="28"/>
          <w:szCs w:val="28"/>
        </w:rPr>
        <w:t xml:space="preserve">м и полем для игры в мини футбол, спортивный </w:t>
      </w:r>
      <w:proofErr w:type="spellStart"/>
      <w:r w:rsidR="005A4F8A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="005A4F8A">
        <w:rPr>
          <w:rFonts w:ascii="Times New Roman" w:hAnsi="Times New Roman" w:cs="Times New Roman"/>
          <w:sz w:val="28"/>
          <w:szCs w:val="28"/>
        </w:rPr>
        <w:t xml:space="preserve"> с</w:t>
      </w:r>
      <w:r w:rsidRPr="00225B02">
        <w:rPr>
          <w:rFonts w:ascii="Times New Roman" w:hAnsi="Times New Roman" w:cs="Times New Roman"/>
          <w:sz w:val="28"/>
          <w:szCs w:val="28"/>
        </w:rPr>
        <w:t xml:space="preserve"> площа</w:t>
      </w:r>
      <w:r w:rsidR="00180719" w:rsidRPr="00225B02">
        <w:rPr>
          <w:rFonts w:ascii="Times New Roman" w:hAnsi="Times New Roman" w:cs="Times New Roman"/>
          <w:sz w:val="28"/>
          <w:szCs w:val="28"/>
        </w:rPr>
        <w:t>дкой, ФАП, дом культуры, пекарню,</w:t>
      </w:r>
      <w:r w:rsidR="005A4F8A">
        <w:rPr>
          <w:rFonts w:ascii="Times New Roman" w:hAnsi="Times New Roman" w:cs="Times New Roman"/>
          <w:sz w:val="28"/>
          <w:szCs w:val="28"/>
        </w:rPr>
        <w:t xml:space="preserve"> </w:t>
      </w:r>
      <w:r w:rsidR="00180719" w:rsidRPr="00225B02">
        <w:rPr>
          <w:rFonts w:ascii="Times New Roman" w:hAnsi="Times New Roman" w:cs="Times New Roman"/>
          <w:sz w:val="28"/>
          <w:szCs w:val="28"/>
        </w:rPr>
        <w:t>молочно-товарную ферму,</w:t>
      </w:r>
      <w:r w:rsidR="005A4F8A">
        <w:rPr>
          <w:rFonts w:ascii="Times New Roman" w:hAnsi="Times New Roman" w:cs="Times New Roman"/>
          <w:sz w:val="28"/>
          <w:szCs w:val="28"/>
        </w:rPr>
        <w:t xml:space="preserve"> </w:t>
      </w:r>
      <w:r w:rsidR="00180719" w:rsidRPr="00225B02">
        <w:rPr>
          <w:rFonts w:ascii="Times New Roman" w:hAnsi="Times New Roman" w:cs="Times New Roman"/>
          <w:sz w:val="28"/>
          <w:szCs w:val="28"/>
        </w:rPr>
        <w:t>функционируют объекты торговли, двухэтажное административное здание где размещается</w:t>
      </w:r>
      <w:r w:rsidR="004668AB">
        <w:rPr>
          <w:rFonts w:ascii="Times New Roman" w:hAnsi="Times New Roman" w:cs="Times New Roman"/>
          <w:sz w:val="28"/>
          <w:szCs w:val="28"/>
        </w:rPr>
        <w:t xml:space="preserve"> </w:t>
      </w:r>
      <w:r w:rsidR="00180719" w:rsidRPr="00225B0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44B95">
        <w:rPr>
          <w:rFonts w:ascii="Times New Roman" w:hAnsi="Times New Roman" w:cs="Times New Roman"/>
          <w:sz w:val="28"/>
          <w:szCs w:val="28"/>
        </w:rPr>
        <w:t>сельского поселения "сельсовет Борчский"</w:t>
      </w:r>
      <w:r w:rsidR="00180719" w:rsidRPr="00225B02">
        <w:rPr>
          <w:rFonts w:ascii="Times New Roman" w:hAnsi="Times New Roman" w:cs="Times New Roman"/>
          <w:sz w:val="28"/>
          <w:szCs w:val="28"/>
        </w:rPr>
        <w:t xml:space="preserve"> Рутульского района.</w:t>
      </w:r>
    </w:p>
    <w:p w:rsidR="004668AB" w:rsidRDefault="00180719" w:rsidP="00F95E8B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5B02">
        <w:rPr>
          <w:rFonts w:ascii="Times New Roman" w:hAnsi="Times New Roman" w:cs="Times New Roman"/>
          <w:sz w:val="28"/>
          <w:szCs w:val="28"/>
        </w:rPr>
        <w:t xml:space="preserve">Административный центр муниципального образования "сельсовет </w:t>
      </w:r>
      <w:r w:rsidR="00944B95">
        <w:rPr>
          <w:rFonts w:ascii="Times New Roman" w:hAnsi="Times New Roman" w:cs="Times New Roman"/>
          <w:sz w:val="28"/>
          <w:szCs w:val="28"/>
        </w:rPr>
        <w:t>"</w:t>
      </w:r>
      <w:r w:rsidRPr="00225B02">
        <w:rPr>
          <w:rFonts w:ascii="Times New Roman" w:hAnsi="Times New Roman" w:cs="Times New Roman"/>
          <w:sz w:val="28"/>
          <w:szCs w:val="28"/>
        </w:rPr>
        <w:t>Борчский" ф</w:t>
      </w:r>
      <w:r w:rsidR="008B1C5A" w:rsidRPr="00225B02">
        <w:rPr>
          <w:rFonts w:ascii="Times New Roman" w:hAnsi="Times New Roman" w:cs="Times New Roman"/>
          <w:sz w:val="28"/>
          <w:szCs w:val="28"/>
        </w:rPr>
        <w:t>актически функционирует в селе Н</w:t>
      </w:r>
      <w:r w:rsidRPr="00225B02">
        <w:rPr>
          <w:rFonts w:ascii="Times New Roman" w:hAnsi="Times New Roman" w:cs="Times New Roman"/>
          <w:sz w:val="28"/>
          <w:szCs w:val="28"/>
        </w:rPr>
        <w:t xml:space="preserve">овый Борч с момента переселения </w:t>
      </w:r>
      <w:proofErr w:type="spellStart"/>
      <w:r w:rsidRPr="00225B02">
        <w:rPr>
          <w:rFonts w:ascii="Times New Roman" w:hAnsi="Times New Roman" w:cs="Times New Roman"/>
          <w:sz w:val="28"/>
          <w:szCs w:val="28"/>
        </w:rPr>
        <w:t>борчинцев</w:t>
      </w:r>
      <w:proofErr w:type="spellEnd"/>
      <w:r w:rsidRPr="00225B02">
        <w:rPr>
          <w:rFonts w:ascii="Times New Roman" w:hAnsi="Times New Roman" w:cs="Times New Roman"/>
          <w:sz w:val="28"/>
          <w:szCs w:val="28"/>
        </w:rPr>
        <w:t xml:space="preserve"> с гор на равнину, то есть с 6</w:t>
      </w:r>
      <w:r w:rsidR="00F95E8B">
        <w:rPr>
          <w:rFonts w:ascii="Times New Roman" w:hAnsi="Times New Roman" w:cs="Times New Roman"/>
          <w:sz w:val="28"/>
          <w:szCs w:val="28"/>
        </w:rPr>
        <w:t>0-х годов еще прошлого столетия.</w:t>
      </w:r>
      <w:r w:rsidRPr="00225B02">
        <w:rPr>
          <w:rFonts w:ascii="Times New Roman" w:hAnsi="Times New Roman" w:cs="Times New Roman"/>
          <w:sz w:val="28"/>
          <w:szCs w:val="28"/>
        </w:rPr>
        <w:t xml:space="preserve"> В селе новый Борч</w:t>
      </w:r>
      <w:r w:rsidR="00F95E8B">
        <w:rPr>
          <w:rFonts w:ascii="Times New Roman" w:hAnsi="Times New Roman" w:cs="Times New Roman"/>
          <w:sz w:val="28"/>
          <w:szCs w:val="28"/>
        </w:rPr>
        <w:t xml:space="preserve"> в настоящее время</w:t>
      </w:r>
      <w:r w:rsidRPr="00225B02">
        <w:rPr>
          <w:rFonts w:ascii="Times New Roman" w:hAnsi="Times New Roman" w:cs="Times New Roman"/>
          <w:sz w:val="28"/>
          <w:szCs w:val="28"/>
        </w:rPr>
        <w:t xml:space="preserve"> проживает более 1500 человек. В высокогорном селе Борч, Рутульского района, куда по сей день не приложена авто</w:t>
      </w:r>
      <w:r w:rsidR="00F95E8B">
        <w:rPr>
          <w:rFonts w:ascii="Times New Roman" w:hAnsi="Times New Roman" w:cs="Times New Roman"/>
          <w:sz w:val="28"/>
          <w:szCs w:val="28"/>
        </w:rPr>
        <w:t>мобильная дорога никто не живет.</w:t>
      </w:r>
      <w:r w:rsidRPr="00225B02">
        <w:rPr>
          <w:rFonts w:ascii="Times New Roman" w:hAnsi="Times New Roman" w:cs="Times New Roman"/>
          <w:sz w:val="28"/>
          <w:szCs w:val="28"/>
        </w:rPr>
        <w:t xml:space="preserve"> Расстояние от села Новый Борч до районного центра и до села Борч составляет около 400 км.</w:t>
      </w:r>
      <w:r w:rsidR="003C7555" w:rsidRPr="00225B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555" w:rsidRPr="00225B02" w:rsidRDefault="004152EC" w:rsidP="008554B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представительный орган сельского поселения "сельсовет "Борчский" - Собрание депутатов сельского поселения "сельсовет Борчск</w:t>
      </w:r>
      <w:r w:rsidR="0000716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ий", по вышеуказанным причинам,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находится в с.Новый Борч, а не </w:t>
      </w:r>
      <w:r w:rsidR="00F95E8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в горном селе </w:t>
      </w:r>
      <w:r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Борч</w:t>
      </w:r>
      <w:r w:rsidR="0000716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, что </w:t>
      </w:r>
      <w:r w:rsidR="00F95E8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также </w:t>
      </w:r>
      <w:r w:rsidR="0000716B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не согласуется со </w:t>
      </w:r>
      <w:r w:rsidR="004668AB">
        <w:rPr>
          <w:rFonts w:ascii="Times New Roman" w:hAnsi="Times New Roman" w:cs="Times New Roman"/>
          <w:sz w:val="28"/>
          <w:szCs w:val="28"/>
        </w:rPr>
        <w:t xml:space="preserve">ст. 2 Федерального закона </w:t>
      </w:r>
      <w:r w:rsidR="009865F6">
        <w:rPr>
          <w:rFonts w:ascii="Times New Roman" w:hAnsi="Times New Roman" w:cs="Times New Roman"/>
          <w:sz w:val="28"/>
          <w:szCs w:val="28"/>
        </w:rPr>
        <w:t xml:space="preserve">от 06..10.2003 №131-ФЗ </w:t>
      </w:r>
      <w:r w:rsidR="009272C8" w:rsidRPr="007E7196">
        <w:rPr>
          <w:color w:val="000000"/>
          <w:sz w:val="28"/>
          <w:szCs w:val="28"/>
        </w:rPr>
        <w:t>«</w:t>
      </w:r>
      <w:r w:rsidR="009865F6" w:rsidRPr="009865F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272C8" w:rsidRPr="007E7196">
        <w:rPr>
          <w:color w:val="000000"/>
          <w:sz w:val="28"/>
          <w:szCs w:val="28"/>
        </w:rPr>
        <w:t>»</w:t>
      </w:r>
      <w:r w:rsidR="0000716B">
        <w:rPr>
          <w:rFonts w:ascii="Times New Roman" w:hAnsi="Times New Roman" w:cs="Times New Roman"/>
          <w:sz w:val="28"/>
          <w:szCs w:val="28"/>
        </w:rPr>
        <w:t>, согласно которой</w:t>
      </w:r>
      <w:r w:rsidR="009865F6">
        <w:rPr>
          <w:rFonts w:ascii="Times New Roman" w:hAnsi="Times New Roman" w:cs="Times New Roman"/>
          <w:sz w:val="28"/>
          <w:szCs w:val="28"/>
        </w:rPr>
        <w:t xml:space="preserve"> </w:t>
      </w:r>
      <w:r w:rsidR="0054632D" w:rsidRPr="0000716B">
        <w:rPr>
          <w:rFonts w:ascii="Times New Roman" w:hAnsi="Times New Roman" w:cs="Times New Roman"/>
          <w:sz w:val="28"/>
          <w:szCs w:val="28"/>
        </w:rPr>
        <w:t xml:space="preserve">в </w:t>
      </w:r>
      <w:r w:rsidR="0054632D" w:rsidRPr="0000716B">
        <w:rPr>
          <w:rStyle w:val="s10"/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административном</w:t>
      </w:r>
      <w:r w:rsidR="003C7555" w:rsidRPr="0000716B">
        <w:rPr>
          <w:rStyle w:val="s10"/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центр</w:t>
      </w:r>
      <w:r w:rsidR="0054632D" w:rsidRPr="0000716B">
        <w:rPr>
          <w:rStyle w:val="s10"/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е</w:t>
      </w:r>
      <w:r w:rsidR="003C7555" w:rsidRPr="0000716B">
        <w:rPr>
          <w:rStyle w:val="s10"/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 xml:space="preserve"> сельского поселения</w:t>
      </w:r>
      <w:r w:rsidR="0054632D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>,</w:t>
      </w:r>
      <w:r w:rsidR="009865F6">
        <w:rPr>
          <w:rStyle w:val="s10"/>
          <w:rFonts w:ascii="Times New Roman" w:hAnsi="Times New Roman" w:cs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="003C7555" w:rsidRPr="00225B02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в соответствии с законом субъекта Российской Федерации </w:t>
      </w:r>
      <w:r w:rsidR="0054632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должен </w:t>
      </w:r>
      <w:r w:rsidR="003C7555" w:rsidRPr="00225B02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>находится представительный орган соответствующего муниципального образования.</w:t>
      </w:r>
      <w:r w:rsidR="0054632D">
        <w:rPr>
          <w:rFonts w:ascii="Times New Roman" w:hAnsi="Times New Roman" w:cs="Times New Roman"/>
          <w:color w:val="464C55"/>
          <w:sz w:val="28"/>
          <w:szCs w:val="28"/>
          <w:shd w:val="clear" w:color="auto" w:fill="FFFFFF"/>
        </w:rPr>
        <w:t xml:space="preserve"> </w:t>
      </w:r>
    </w:p>
    <w:p w:rsidR="00180719" w:rsidRPr="00225B02" w:rsidRDefault="0000716B" w:rsidP="00855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Закона Р</w:t>
      </w:r>
      <w:r w:rsidR="00180719" w:rsidRPr="00225B02">
        <w:rPr>
          <w:rFonts w:ascii="Times New Roman" w:hAnsi="Times New Roman" w:cs="Times New Roman"/>
          <w:sz w:val="28"/>
          <w:szCs w:val="28"/>
        </w:rPr>
        <w:t>еспубл</w:t>
      </w:r>
      <w:r>
        <w:rPr>
          <w:rFonts w:ascii="Times New Roman" w:hAnsi="Times New Roman" w:cs="Times New Roman"/>
          <w:sz w:val="28"/>
          <w:szCs w:val="28"/>
        </w:rPr>
        <w:t xml:space="preserve">ики Дагестан </w:t>
      </w:r>
      <w:r w:rsidR="00944B95" w:rsidRPr="007E7196">
        <w:rPr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</w:t>
      </w:r>
      <w:r w:rsidR="00180719" w:rsidRPr="00225B02">
        <w:rPr>
          <w:rFonts w:ascii="Times New Roman" w:hAnsi="Times New Roman" w:cs="Times New Roman"/>
          <w:sz w:val="28"/>
          <w:szCs w:val="28"/>
        </w:rPr>
        <w:t>ний в п</w:t>
      </w:r>
      <w:r>
        <w:rPr>
          <w:rFonts w:ascii="Times New Roman" w:hAnsi="Times New Roman" w:cs="Times New Roman"/>
          <w:sz w:val="28"/>
          <w:szCs w:val="28"/>
        </w:rPr>
        <w:t>ункт 3 статьи 28 Закона Республ</w:t>
      </w:r>
      <w:r w:rsidR="00944B95">
        <w:rPr>
          <w:rFonts w:ascii="Times New Roman" w:hAnsi="Times New Roman" w:cs="Times New Roman"/>
          <w:sz w:val="28"/>
          <w:szCs w:val="28"/>
        </w:rPr>
        <w:t xml:space="preserve">ики Дагестан </w:t>
      </w:r>
      <w:r w:rsidR="00944B95" w:rsidRPr="007E7196">
        <w:rPr>
          <w:color w:val="000000"/>
          <w:sz w:val="28"/>
          <w:szCs w:val="28"/>
        </w:rPr>
        <w:t>«</w:t>
      </w:r>
      <w:r w:rsidR="00180719" w:rsidRPr="00225B02">
        <w:rPr>
          <w:rFonts w:ascii="Times New Roman" w:hAnsi="Times New Roman" w:cs="Times New Roman"/>
          <w:sz w:val="28"/>
          <w:szCs w:val="28"/>
        </w:rPr>
        <w:t xml:space="preserve">О статусе муниципальных </w:t>
      </w:r>
      <w:r w:rsidR="008B1C5A" w:rsidRPr="00225B02">
        <w:rPr>
          <w:rFonts w:ascii="Times New Roman" w:hAnsi="Times New Roman" w:cs="Times New Roman"/>
          <w:sz w:val="28"/>
          <w:szCs w:val="28"/>
        </w:rPr>
        <w:t>образований Республик Дагестан</w:t>
      </w:r>
      <w:r w:rsidR="00944B95" w:rsidRPr="007E7196">
        <w:rPr>
          <w:color w:val="000000"/>
          <w:sz w:val="28"/>
          <w:szCs w:val="28"/>
        </w:rPr>
        <w:t>»</w:t>
      </w:r>
      <w:r w:rsidR="008B1C5A" w:rsidRPr="00225B02">
        <w:rPr>
          <w:rFonts w:ascii="Times New Roman" w:hAnsi="Times New Roman" w:cs="Times New Roman"/>
          <w:sz w:val="28"/>
          <w:szCs w:val="28"/>
        </w:rPr>
        <w:t xml:space="preserve"> подготовлен на основании предложений органов местного самоуправления, с учетом мнения населения, в целях приведения отдельных положений Закона Республики Дагестан  </w:t>
      </w:r>
      <w:r w:rsidR="00944B95" w:rsidRPr="007E7196">
        <w:rPr>
          <w:color w:val="000000"/>
          <w:sz w:val="28"/>
          <w:szCs w:val="28"/>
        </w:rPr>
        <w:t>«</w:t>
      </w:r>
      <w:r w:rsidR="008B1C5A" w:rsidRPr="00225B02">
        <w:rPr>
          <w:rFonts w:ascii="Times New Roman" w:hAnsi="Times New Roman" w:cs="Times New Roman"/>
          <w:sz w:val="28"/>
          <w:szCs w:val="28"/>
        </w:rPr>
        <w:t xml:space="preserve"> О статусе муниципальных образований Республик Дагестан</w:t>
      </w:r>
      <w:r w:rsidR="00944B95" w:rsidRPr="007E7196">
        <w:rPr>
          <w:color w:val="000000"/>
          <w:sz w:val="28"/>
          <w:szCs w:val="28"/>
        </w:rPr>
        <w:t>»</w:t>
      </w:r>
      <w:r w:rsidR="008B1C5A" w:rsidRPr="00225B02">
        <w:rPr>
          <w:rFonts w:ascii="Times New Roman" w:hAnsi="Times New Roman" w:cs="Times New Roman"/>
          <w:sz w:val="28"/>
          <w:szCs w:val="28"/>
        </w:rPr>
        <w:t xml:space="preserve"> в соответствие с фактическим местом нахождения административного центра муниципального образования сельского поселения "сельсовет "Борчский" Рутульского района. Законодательных ограничений на самостоятельное осуществление местного самоуправления в селе Новый Борч  и</w:t>
      </w:r>
      <w:r w:rsidR="00F95E8B">
        <w:rPr>
          <w:rFonts w:ascii="Times New Roman" w:hAnsi="Times New Roman" w:cs="Times New Roman"/>
          <w:sz w:val="28"/>
          <w:szCs w:val="28"/>
        </w:rPr>
        <w:t xml:space="preserve"> </w:t>
      </w:r>
      <w:r w:rsidR="008B1C5A" w:rsidRPr="00225B02">
        <w:rPr>
          <w:rFonts w:ascii="Times New Roman" w:hAnsi="Times New Roman" w:cs="Times New Roman"/>
          <w:sz w:val="28"/>
          <w:szCs w:val="28"/>
        </w:rPr>
        <w:t xml:space="preserve">на решение вопроса о переносе административного центра муниципального образования сельского поселения "сельсовет "Борчский" из существующего только на бумаге села Борч в живое село </w:t>
      </w:r>
      <w:r w:rsidR="00B8377D" w:rsidRPr="00225B02">
        <w:rPr>
          <w:rFonts w:ascii="Times New Roman" w:hAnsi="Times New Roman" w:cs="Times New Roman"/>
          <w:sz w:val="28"/>
          <w:szCs w:val="28"/>
        </w:rPr>
        <w:t xml:space="preserve"> Новый Борч </w:t>
      </w:r>
      <w:r w:rsidR="008B1C5A" w:rsidRPr="00225B02">
        <w:rPr>
          <w:rFonts w:ascii="Times New Roman" w:hAnsi="Times New Roman" w:cs="Times New Roman"/>
          <w:sz w:val="28"/>
          <w:szCs w:val="28"/>
        </w:rPr>
        <w:t>не имеется.</w:t>
      </w:r>
    </w:p>
    <w:p w:rsidR="00B8377D" w:rsidRDefault="00B8377D" w:rsidP="00225B02">
      <w:pPr>
        <w:spacing w:after="0"/>
      </w:pPr>
    </w:p>
    <w:p w:rsidR="00B8377D" w:rsidRDefault="00B8377D" w:rsidP="002F5173"/>
    <w:p w:rsidR="00B8377D" w:rsidRDefault="00B8377D" w:rsidP="002F5173"/>
    <w:p w:rsidR="00B8377D" w:rsidRDefault="00B8377D" w:rsidP="002F5173"/>
    <w:p w:rsidR="00B8377D" w:rsidRDefault="00B8377D" w:rsidP="002F5173"/>
    <w:p w:rsidR="00B8377D" w:rsidRDefault="00B8377D" w:rsidP="002F5173"/>
    <w:p w:rsidR="00B8377D" w:rsidRDefault="00B8377D" w:rsidP="002F5173"/>
    <w:p w:rsidR="00B8377D" w:rsidRDefault="00B8377D" w:rsidP="002F5173"/>
    <w:p w:rsidR="00B8377D" w:rsidRDefault="00B8377D" w:rsidP="002F5173"/>
    <w:p w:rsidR="00B8377D" w:rsidRDefault="00B8377D" w:rsidP="002F5173"/>
    <w:p w:rsidR="00B8377D" w:rsidRDefault="00B8377D" w:rsidP="002F5173"/>
    <w:p w:rsidR="00B8377D" w:rsidRDefault="00B8377D" w:rsidP="002F5173"/>
    <w:p w:rsidR="00B8377D" w:rsidRDefault="00B8377D" w:rsidP="002F5173"/>
    <w:p w:rsidR="00B8377D" w:rsidRDefault="00B8377D" w:rsidP="0000716B">
      <w:pPr>
        <w:spacing w:after="0"/>
        <w:jc w:val="center"/>
        <w:rPr>
          <w:rFonts w:ascii="Times New Roman" w:hAnsi="Times New Roman" w:cs="Times New Roman"/>
          <w:b/>
        </w:rPr>
      </w:pPr>
      <w:r w:rsidRPr="0000716B">
        <w:rPr>
          <w:rFonts w:ascii="Times New Roman" w:hAnsi="Times New Roman" w:cs="Times New Roman"/>
          <w:b/>
        </w:rPr>
        <w:lastRenderedPageBreak/>
        <w:t>ФИНАНСОВО-ЭКОНОМИЧЕСКОЕ ОБОСНОВАНИЕ</w:t>
      </w:r>
    </w:p>
    <w:p w:rsidR="0000716B" w:rsidRPr="0000716B" w:rsidRDefault="0000716B" w:rsidP="0000716B">
      <w:pPr>
        <w:spacing w:after="0"/>
        <w:jc w:val="center"/>
        <w:rPr>
          <w:rFonts w:ascii="Times New Roman" w:hAnsi="Times New Roman" w:cs="Times New Roman"/>
          <w:b/>
        </w:rPr>
      </w:pPr>
    </w:p>
    <w:p w:rsidR="00B8377D" w:rsidRPr="0000716B" w:rsidRDefault="00B8377D" w:rsidP="00007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6B">
        <w:rPr>
          <w:rFonts w:ascii="Times New Roman" w:hAnsi="Times New Roman" w:cs="Times New Roman"/>
          <w:b/>
          <w:sz w:val="28"/>
          <w:szCs w:val="28"/>
        </w:rPr>
        <w:t xml:space="preserve">проекта  Закона Республики Дагестан   </w:t>
      </w:r>
      <w:r w:rsidR="00944B95" w:rsidRPr="007E7196">
        <w:rPr>
          <w:color w:val="000000"/>
          <w:sz w:val="28"/>
          <w:szCs w:val="28"/>
        </w:rPr>
        <w:t>«</w:t>
      </w:r>
      <w:r w:rsidR="009272C8">
        <w:rPr>
          <w:rFonts w:ascii="Times New Roman" w:hAnsi="Times New Roman" w:cs="Times New Roman"/>
          <w:b/>
          <w:sz w:val="28"/>
          <w:szCs w:val="28"/>
        </w:rPr>
        <w:t>О</w:t>
      </w:r>
      <w:r w:rsidRPr="0000716B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пункт 3 статьи 28 Закона республики Дагестан </w:t>
      </w:r>
      <w:r w:rsidR="00944B95" w:rsidRPr="007E7196">
        <w:rPr>
          <w:color w:val="000000"/>
          <w:sz w:val="28"/>
          <w:szCs w:val="28"/>
        </w:rPr>
        <w:t>«</w:t>
      </w:r>
      <w:r w:rsidRPr="0000716B">
        <w:rPr>
          <w:rFonts w:ascii="Times New Roman" w:hAnsi="Times New Roman" w:cs="Times New Roman"/>
          <w:b/>
          <w:sz w:val="28"/>
          <w:szCs w:val="28"/>
        </w:rPr>
        <w:t>О статусе муниципальных образований Республики Дагестан</w:t>
      </w:r>
      <w:r w:rsidR="00944B95" w:rsidRPr="007E7196">
        <w:rPr>
          <w:color w:val="000000"/>
          <w:sz w:val="28"/>
          <w:szCs w:val="28"/>
        </w:rPr>
        <w:t>»</w:t>
      </w:r>
    </w:p>
    <w:p w:rsidR="00B8377D" w:rsidRDefault="00B8377D" w:rsidP="0000716B">
      <w:pPr>
        <w:spacing w:after="0"/>
      </w:pPr>
    </w:p>
    <w:p w:rsidR="00B8377D" w:rsidRDefault="00B8377D" w:rsidP="002F5173"/>
    <w:p w:rsidR="00B8377D" w:rsidRPr="0000716B" w:rsidRDefault="00E823DE" w:rsidP="008554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проекта З</w:t>
      </w:r>
      <w:r w:rsidR="00B8377D" w:rsidRPr="0000716B">
        <w:rPr>
          <w:rFonts w:ascii="Times New Roman" w:hAnsi="Times New Roman" w:cs="Times New Roman"/>
          <w:sz w:val="28"/>
          <w:szCs w:val="28"/>
        </w:rPr>
        <w:t xml:space="preserve">акона  Республики Дагестан </w:t>
      </w:r>
      <w:r w:rsidR="00944B95" w:rsidRPr="007E7196">
        <w:rPr>
          <w:color w:val="000000"/>
          <w:sz w:val="28"/>
          <w:szCs w:val="28"/>
        </w:rPr>
        <w:t>«</w:t>
      </w:r>
      <w:r w:rsidR="00B8377D" w:rsidRPr="0000716B">
        <w:rPr>
          <w:rFonts w:ascii="Times New Roman" w:hAnsi="Times New Roman" w:cs="Times New Roman"/>
          <w:sz w:val="28"/>
          <w:szCs w:val="28"/>
        </w:rPr>
        <w:t xml:space="preserve">О внесении изменений в пункт 3 статьи 28 Закона республики Дагестан </w:t>
      </w:r>
      <w:r w:rsidR="00944B95" w:rsidRPr="007E7196">
        <w:rPr>
          <w:color w:val="000000"/>
          <w:sz w:val="28"/>
          <w:szCs w:val="28"/>
        </w:rPr>
        <w:t>«</w:t>
      </w:r>
      <w:r w:rsidR="00B8377D" w:rsidRPr="0000716B">
        <w:rPr>
          <w:rFonts w:ascii="Times New Roman" w:hAnsi="Times New Roman" w:cs="Times New Roman"/>
          <w:sz w:val="28"/>
          <w:szCs w:val="28"/>
        </w:rPr>
        <w:t>О статусе муниципальных образований Республики Дагестан</w:t>
      </w:r>
      <w:r w:rsidR="00944B95" w:rsidRPr="007E7196">
        <w:rPr>
          <w:color w:val="000000"/>
          <w:sz w:val="28"/>
          <w:szCs w:val="28"/>
        </w:rPr>
        <w:t>»</w:t>
      </w:r>
      <w:r w:rsidR="00B8377D" w:rsidRPr="0000716B">
        <w:rPr>
          <w:rFonts w:ascii="Times New Roman" w:hAnsi="Times New Roman" w:cs="Times New Roman"/>
          <w:sz w:val="28"/>
          <w:szCs w:val="28"/>
        </w:rPr>
        <w:t xml:space="preserve"> не повлечет дополнительных расходов из республиканского бюджета Республики Дагестан.</w:t>
      </w:r>
    </w:p>
    <w:p w:rsidR="00B8377D" w:rsidRPr="0000716B" w:rsidRDefault="00B8377D" w:rsidP="002F5173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8377D" w:rsidRDefault="00B8377D" w:rsidP="002F5173"/>
    <w:p w:rsidR="00B8377D" w:rsidRDefault="00B8377D" w:rsidP="002F5173"/>
    <w:p w:rsidR="00B8377D" w:rsidRDefault="00B8377D" w:rsidP="002F5173"/>
    <w:p w:rsidR="00B8377D" w:rsidRDefault="00B8377D" w:rsidP="002F5173"/>
    <w:p w:rsidR="008B1C5A" w:rsidRPr="005F1CA1" w:rsidRDefault="008B1C5A" w:rsidP="002F5173"/>
    <w:p w:rsidR="002F5173" w:rsidRDefault="002F5173"/>
    <w:p w:rsidR="00B8377D" w:rsidRDefault="00B8377D"/>
    <w:p w:rsidR="00B8377D" w:rsidRDefault="00B8377D"/>
    <w:p w:rsidR="00B8377D" w:rsidRDefault="00B8377D"/>
    <w:p w:rsidR="00B8377D" w:rsidRDefault="00B8377D"/>
    <w:p w:rsidR="00B8377D" w:rsidRDefault="00B8377D"/>
    <w:p w:rsidR="00B8377D" w:rsidRDefault="00B8377D"/>
    <w:p w:rsidR="00B8377D" w:rsidRDefault="00B8377D"/>
    <w:p w:rsidR="00B8377D" w:rsidRDefault="00B8377D"/>
    <w:p w:rsidR="00B8377D" w:rsidRDefault="00B8377D"/>
    <w:p w:rsidR="00B8377D" w:rsidRDefault="00B8377D"/>
    <w:p w:rsidR="00B8377D" w:rsidRDefault="00B8377D"/>
    <w:p w:rsidR="00B8377D" w:rsidRDefault="00B8377D"/>
    <w:p w:rsidR="00B8377D" w:rsidRDefault="00B8377D"/>
    <w:p w:rsidR="00B8377D" w:rsidRDefault="00B8377D"/>
    <w:p w:rsidR="0000716B" w:rsidRPr="0000716B" w:rsidRDefault="00B8377D" w:rsidP="00007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6B">
        <w:rPr>
          <w:rFonts w:ascii="Times New Roman" w:hAnsi="Times New Roman" w:cs="Times New Roman"/>
          <w:b/>
          <w:sz w:val="28"/>
          <w:szCs w:val="28"/>
        </w:rPr>
        <w:lastRenderedPageBreak/>
        <w:t>ПЕРЕЧЕНЬ</w:t>
      </w:r>
    </w:p>
    <w:p w:rsidR="00B8377D" w:rsidRPr="0000716B" w:rsidRDefault="00B8377D" w:rsidP="000071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16B">
        <w:rPr>
          <w:rFonts w:ascii="Times New Roman" w:hAnsi="Times New Roman" w:cs="Times New Roman"/>
          <w:b/>
          <w:sz w:val="28"/>
          <w:szCs w:val="28"/>
        </w:rPr>
        <w:t>нормативных правовых актов Республики Дагестан, подлежащих признанию утратившими силу, изменение или принятию в связи с приня</w:t>
      </w:r>
      <w:r w:rsidR="0000716B">
        <w:rPr>
          <w:rFonts w:ascii="Times New Roman" w:hAnsi="Times New Roman" w:cs="Times New Roman"/>
          <w:b/>
          <w:sz w:val="28"/>
          <w:szCs w:val="28"/>
        </w:rPr>
        <w:t>тием закона Республики Дагестан</w:t>
      </w:r>
      <w:r w:rsidRPr="0000716B">
        <w:rPr>
          <w:rFonts w:ascii="Times New Roman" w:hAnsi="Times New Roman" w:cs="Times New Roman"/>
          <w:b/>
          <w:sz w:val="28"/>
          <w:szCs w:val="28"/>
        </w:rPr>
        <w:t xml:space="preserve"> "О внесении изменений в пункт 3 статьи 28 Закона республики Дагестан "О статусе муниципальных образований Республики Дагестан"</w:t>
      </w:r>
    </w:p>
    <w:p w:rsidR="00B8377D" w:rsidRDefault="00B8377D">
      <w:pPr>
        <w:rPr>
          <w:rFonts w:ascii="Times New Roman" w:hAnsi="Times New Roman" w:cs="Times New Roman"/>
          <w:sz w:val="28"/>
          <w:szCs w:val="28"/>
        </w:rPr>
      </w:pPr>
    </w:p>
    <w:p w:rsidR="00B8377D" w:rsidRDefault="00B8377D" w:rsidP="000071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Закона республики Дагестан "</w:t>
      </w:r>
      <w:r w:rsidRPr="00B8377D">
        <w:rPr>
          <w:rFonts w:ascii="Times New Roman" w:hAnsi="Times New Roman" w:cs="Times New Roman"/>
          <w:sz w:val="28"/>
          <w:szCs w:val="28"/>
        </w:rPr>
        <w:t xml:space="preserve"> </w:t>
      </w:r>
      <w:r w:rsidRPr="002C78B5">
        <w:rPr>
          <w:rFonts w:ascii="Times New Roman" w:hAnsi="Times New Roman" w:cs="Times New Roman"/>
          <w:sz w:val="28"/>
          <w:szCs w:val="28"/>
        </w:rPr>
        <w:t>О внесении изменений в пункт 3 статьи 28 Закона республики Дагестан "О статусе муниципальных образований Республики Дагестан"</w:t>
      </w:r>
      <w:r>
        <w:rPr>
          <w:rFonts w:ascii="Times New Roman" w:hAnsi="Times New Roman" w:cs="Times New Roman"/>
          <w:sz w:val="28"/>
          <w:szCs w:val="28"/>
        </w:rPr>
        <w:t xml:space="preserve"> не потребует признания утратившими силу. изменения или принятия и</w:t>
      </w:r>
      <w:r w:rsidR="00990AE6">
        <w:rPr>
          <w:rFonts w:ascii="Times New Roman" w:hAnsi="Times New Roman" w:cs="Times New Roman"/>
          <w:sz w:val="28"/>
          <w:szCs w:val="28"/>
        </w:rPr>
        <w:t>ных нормативных правовых актов Р</w:t>
      </w:r>
      <w:r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B8377D" w:rsidRDefault="00B8377D"/>
    <w:p w:rsidR="00B8377D" w:rsidRDefault="00B8377D"/>
    <w:p w:rsidR="00B8377D" w:rsidRDefault="00B8377D"/>
    <w:sectPr w:rsidR="00B8377D" w:rsidSect="00225B0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67896"/>
    <w:multiLevelType w:val="multilevel"/>
    <w:tmpl w:val="7834F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compat>
    <w:useFELayout/>
  </w:compat>
  <w:rsids>
    <w:rsidRoot w:val="002F5173"/>
    <w:rsid w:val="0000716B"/>
    <w:rsid w:val="000B4DB4"/>
    <w:rsid w:val="000D2DE9"/>
    <w:rsid w:val="000F3C45"/>
    <w:rsid w:val="00180719"/>
    <w:rsid w:val="00225B02"/>
    <w:rsid w:val="002C78B5"/>
    <w:rsid w:val="002F5173"/>
    <w:rsid w:val="003C7555"/>
    <w:rsid w:val="004152EC"/>
    <w:rsid w:val="004668AB"/>
    <w:rsid w:val="00525E96"/>
    <w:rsid w:val="0054632D"/>
    <w:rsid w:val="005A4F8A"/>
    <w:rsid w:val="005F1CA1"/>
    <w:rsid w:val="00737AA7"/>
    <w:rsid w:val="00822068"/>
    <w:rsid w:val="008554BE"/>
    <w:rsid w:val="00863975"/>
    <w:rsid w:val="008B1C5A"/>
    <w:rsid w:val="009272C8"/>
    <w:rsid w:val="00944B95"/>
    <w:rsid w:val="009865F6"/>
    <w:rsid w:val="00990AE6"/>
    <w:rsid w:val="00B8377D"/>
    <w:rsid w:val="00CA0B59"/>
    <w:rsid w:val="00E823DE"/>
    <w:rsid w:val="00F62493"/>
    <w:rsid w:val="00F95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5F1CA1"/>
    <w:rPr>
      <w:i/>
      <w:iCs/>
      <w:color w:val="808080" w:themeColor="text1" w:themeTint="7F"/>
    </w:rPr>
  </w:style>
  <w:style w:type="character" w:customStyle="1" w:styleId="s10">
    <w:name w:val="s_10"/>
    <w:basedOn w:val="a0"/>
    <w:rsid w:val="003C7555"/>
  </w:style>
  <w:style w:type="character" w:styleId="a4">
    <w:name w:val="Hyperlink"/>
    <w:basedOn w:val="a0"/>
    <w:uiPriority w:val="99"/>
    <w:semiHidden/>
    <w:unhideWhenUsed/>
    <w:rsid w:val="003C75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13</cp:revision>
  <dcterms:created xsi:type="dcterms:W3CDTF">2022-05-06T10:43:00Z</dcterms:created>
  <dcterms:modified xsi:type="dcterms:W3CDTF">2022-05-19T11:53:00Z</dcterms:modified>
</cp:coreProperties>
</file>