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FA" w:rsidRDefault="004737C1" w:rsidP="004737C1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4610100" cy="2781300"/>
            <wp:effectExtent l="0" t="0" r="0" b="0"/>
            <wp:wrapThrough wrapText="bothSides">
              <wp:wrapPolygon edited="0">
                <wp:start x="0" y="0"/>
                <wp:lineTo x="0" y="21452"/>
                <wp:lineTo x="21511" y="21452"/>
                <wp:lineTo x="21511" y="0"/>
                <wp:lineTo x="0" y="0"/>
              </wp:wrapPolygon>
            </wp:wrapThrough>
            <wp:docPr id="1" name="Рисунок 1" descr="C:\Users\User\AppData\Local\Microsoft\Windows\INetCache\Content.Word\ocr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ocr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37C1" w:rsidRPr="00A269FA" w:rsidRDefault="00071DC7" w:rsidP="004737C1">
      <w:pPr>
        <w:spacing w:after="0"/>
        <w:rPr>
          <w:b/>
          <w:i/>
          <w:sz w:val="32"/>
          <w:szCs w:val="32"/>
        </w:rPr>
      </w:pPr>
      <w:r w:rsidRPr="00A269FA">
        <w:rPr>
          <w:b/>
          <w:i/>
          <w:sz w:val="32"/>
          <w:szCs w:val="32"/>
        </w:rPr>
        <w:t>Вниманию налогоплательщ</w:t>
      </w:r>
      <w:r w:rsidR="001F22CF" w:rsidRPr="00A269FA">
        <w:rPr>
          <w:b/>
          <w:i/>
          <w:sz w:val="32"/>
          <w:szCs w:val="32"/>
        </w:rPr>
        <w:t xml:space="preserve">иков! </w:t>
      </w:r>
    </w:p>
    <w:p w:rsidR="00071DC7" w:rsidRPr="004737C1" w:rsidRDefault="00071DC7" w:rsidP="00A269FA">
      <w:pPr>
        <w:spacing w:after="0"/>
        <w:jc w:val="right"/>
      </w:pPr>
    </w:p>
    <w:p w:rsidR="00A269FA" w:rsidRDefault="001F22CF" w:rsidP="00A269FA">
      <w:pPr>
        <w:spacing w:after="0"/>
        <w:jc w:val="both"/>
        <w:rPr>
          <w:sz w:val="32"/>
          <w:szCs w:val="32"/>
        </w:rPr>
      </w:pPr>
      <w:r w:rsidRPr="004737C1">
        <w:rPr>
          <w:sz w:val="32"/>
          <w:szCs w:val="32"/>
        </w:rPr>
        <w:t>Пр</w:t>
      </w:r>
      <w:r w:rsidR="00071DC7" w:rsidRPr="004737C1">
        <w:rPr>
          <w:sz w:val="32"/>
          <w:szCs w:val="32"/>
        </w:rPr>
        <w:t>и</w:t>
      </w:r>
      <w:r w:rsidRPr="004737C1">
        <w:rPr>
          <w:sz w:val="32"/>
          <w:szCs w:val="32"/>
        </w:rPr>
        <w:t>ближается единый срок уплаты</w:t>
      </w:r>
    </w:p>
    <w:p w:rsidR="00A269FA" w:rsidRDefault="004737C1" w:rsidP="00A269F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имущественных налогов физическими лицами за</w:t>
      </w:r>
    </w:p>
    <w:p w:rsidR="00A269FA" w:rsidRDefault="004737C1" w:rsidP="00A269F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2021 год – 01 декабря 2022 года. Если Вы</w:t>
      </w:r>
    </w:p>
    <w:p w:rsidR="00A269FA" w:rsidRDefault="004737C1" w:rsidP="00A269F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являетесь собственниками земельных участков,</w:t>
      </w:r>
    </w:p>
    <w:p w:rsidR="00A269FA" w:rsidRDefault="00071DC7" w:rsidP="00A269FA">
      <w:pPr>
        <w:spacing w:after="0"/>
        <w:jc w:val="both"/>
        <w:rPr>
          <w:sz w:val="32"/>
          <w:szCs w:val="32"/>
        </w:rPr>
      </w:pPr>
      <w:r w:rsidRPr="004737C1">
        <w:rPr>
          <w:sz w:val="32"/>
          <w:szCs w:val="32"/>
        </w:rPr>
        <w:t>объектов капитального строительства или</w:t>
      </w:r>
    </w:p>
    <w:p w:rsidR="00A269FA" w:rsidRDefault="00071DC7" w:rsidP="00A269FA">
      <w:pPr>
        <w:spacing w:after="0"/>
        <w:jc w:val="both"/>
        <w:rPr>
          <w:sz w:val="32"/>
          <w:szCs w:val="32"/>
        </w:rPr>
      </w:pPr>
      <w:r w:rsidRPr="004737C1">
        <w:rPr>
          <w:sz w:val="32"/>
          <w:szCs w:val="32"/>
        </w:rPr>
        <w:t>транспортных средств, просим Вас своевременно</w:t>
      </w:r>
    </w:p>
    <w:p w:rsidR="00A269FA" w:rsidRDefault="00071DC7" w:rsidP="00A269FA">
      <w:pPr>
        <w:spacing w:after="0"/>
        <w:jc w:val="both"/>
        <w:rPr>
          <w:sz w:val="32"/>
          <w:szCs w:val="32"/>
        </w:rPr>
      </w:pPr>
      <w:r w:rsidRPr="004737C1">
        <w:rPr>
          <w:sz w:val="32"/>
          <w:szCs w:val="32"/>
        </w:rPr>
        <w:t>оплатить налоги. Сделать это можно любым</w:t>
      </w:r>
    </w:p>
    <w:p w:rsidR="00E269EA" w:rsidRPr="004737C1" w:rsidRDefault="00071DC7" w:rsidP="00A269FA">
      <w:pPr>
        <w:spacing w:after="0"/>
        <w:jc w:val="both"/>
        <w:rPr>
          <w:sz w:val="32"/>
          <w:szCs w:val="32"/>
        </w:rPr>
      </w:pPr>
      <w:bookmarkStart w:id="0" w:name="_GoBack"/>
      <w:bookmarkEnd w:id="0"/>
      <w:r w:rsidRPr="004737C1">
        <w:rPr>
          <w:sz w:val="32"/>
          <w:szCs w:val="32"/>
        </w:rPr>
        <w:t>удобным способом для вас: в отделениях банков, на</w:t>
      </w:r>
      <w:r w:rsidR="00A269FA">
        <w:rPr>
          <w:sz w:val="32"/>
          <w:szCs w:val="32"/>
        </w:rPr>
        <w:t xml:space="preserve"> почте, с помощ</w:t>
      </w:r>
      <w:r w:rsidRPr="004737C1">
        <w:rPr>
          <w:sz w:val="32"/>
          <w:szCs w:val="32"/>
        </w:rPr>
        <w:t>ью эле</w:t>
      </w:r>
      <w:r w:rsidR="00A269FA">
        <w:rPr>
          <w:sz w:val="32"/>
          <w:szCs w:val="32"/>
        </w:rPr>
        <w:t>ктронных приложений банков-парт</w:t>
      </w:r>
      <w:r w:rsidRPr="004737C1">
        <w:rPr>
          <w:sz w:val="32"/>
          <w:szCs w:val="32"/>
        </w:rPr>
        <w:t>неров или онлайн сервисов Федеральной налоговой службы России. В случае возникновения вопросов</w:t>
      </w:r>
      <w:r w:rsidR="00A269FA">
        <w:rPr>
          <w:sz w:val="32"/>
          <w:szCs w:val="32"/>
        </w:rPr>
        <w:t xml:space="preserve"> о начисленных суммах платежей В</w:t>
      </w:r>
      <w:r w:rsidRPr="004737C1">
        <w:rPr>
          <w:sz w:val="32"/>
          <w:szCs w:val="32"/>
        </w:rPr>
        <w:t>ы можете позвонить по телефонам для консультаций</w:t>
      </w:r>
      <w:r w:rsidR="00CF3ADA">
        <w:rPr>
          <w:sz w:val="32"/>
          <w:szCs w:val="32"/>
        </w:rPr>
        <w:t xml:space="preserve"> </w:t>
      </w:r>
      <w:r w:rsidRPr="004737C1">
        <w:rPr>
          <w:sz w:val="32"/>
          <w:szCs w:val="32"/>
        </w:rPr>
        <w:t>8</w:t>
      </w:r>
      <w:r w:rsidR="00A269FA">
        <w:rPr>
          <w:sz w:val="32"/>
          <w:szCs w:val="32"/>
        </w:rPr>
        <w:t>-</w:t>
      </w:r>
      <w:r w:rsidRPr="004737C1">
        <w:rPr>
          <w:sz w:val="32"/>
          <w:szCs w:val="32"/>
        </w:rPr>
        <w:t>800</w:t>
      </w:r>
      <w:r w:rsidR="00A269FA">
        <w:rPr>
          <w:sz w:val="32"/>
          <w:szCs w:val="32"/>
        </w:rPr>
        <w:t>-</w:t>
      </w:r>
      <w:r w:rsidRPr="004737C1">
        <w:rPr>
          <w:sz w:val="32"/>
          <w:szCs w:val="32"/>
        </w:rPr>
        <w:t>222</w:t>
      </w:r>
      <w:r w:rsidR="00A269FA">
        <w:rPr>
          <w:sz w:val="32"/>
          <w:szCs w:val="32"/>
        </w:rPr>
        <w:t>-</w:t>
      </w:r>
      <w:r w:rsidRPr="004737C1">
        <w:rPr>
          <w:sz w:val="32"/>
          <w:szCs w:val="32"/>
        </w:rPr>
        <w:t>22</w:t>
      </w:r>
      <w:r w:rsidR="00A269FA">
        <w:rPr>
          <w:sz w:val="32"/>
          <w:szCs w:val="32"/>
        </w:rPr>
        <w:t>-</w:t>
      </w:r>
      <w:r w:rsidRPr="004737C1">
        <w:rPr>
          <w:sz w:val="32"/>
          <w:szCs w:val="32"/>
        </w:rPr>
        <w:t>22 или прийти</w:t>
      </w:r>
      <w:r w:rsidR="00A269FA">
        <w:rPr>
          <w:sz w:val="32"/>
          <w:szCs w:val="32"/>
        </w:rPr>
        <w:t xml:space="preserve"> на прем в территориальные инспекции Федеральной налоговой службы России и органы местного самоуправления.</w:t>
      </w:r>
    </w:p>
    <w:sectPr w:rsidR="00E269EA" w:rsidRPr="004737C1" w:rsidSect="00071D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1F22CF"/>
    <w:rsid w:val="00071DC7"/>
    <w:rsid w:val="001F22CF"/>
    <w:rsid w:val="004737C1"/>
    <w:rsid w:val="00A269FA"/>
    <w:rsid w:val="00AE4EBE"/>
    <w:rsid w:val="00CF3ADA"/>
    <w:rsid w:val="00E26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6</cp:revision>
  <dcterms:created xsi:type="dcterms:W3CDTF">2022-11-23T10:04:00Z</dcterms:created>
  <dcterms:modified xsi:type="dcterms:W3CDTF">2022-11-24T09:50:00Z</dcterms:modified>
</cp:coreProperties>
</file>