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135"/>
        <w:gridCol w:w="1134"/>
        <w:gridCol w:w="1418"/>
        <w:gridCol w:w="850"/>
        <w:gridCol w:w="1276"/>
        <w:gridCol w:w="1417"/>
        <w:gridCol w:w="993"/>
        <w:gridCol w:w="1417"/>
        <w:gridCol w:w="1418"/>
        <w:gridCol w:w="850"/>
        <w:gridCol w:w="1276"/>
        <w:gridCol w:w="1417"/>
        <w:gridCol w:w="851"/>
      </w:tblGrid>
      <w:tr w:rsidR="00EC54C1" w:rsidRPr="006C0E37" w:rsidTr="0067403E">
        <w:tc>
          <w:tcPr>
            <w:tcW w:w="15452" w:type="dxa"/>
            <w:gridSpan w:val="13"/>
          </w:tcPr>
          <w:p w:rsidR="000F398A" w:rsidRDefault="00EC54C1" w:rsidP="000F3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3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доходах, имуществе и обязательствах имущественного характера муниципальных служащих муниципального образования - сельское по</w:t>
            </w:r>
            <w:r w:rsidR="00184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селение «сельсовет </w:t>
            </w:r>
            <w:proofErr w:type="spellStart"/>
            <w:r w:rsidR="00184BEB">
              <w:rPr>
                <w:rFonts w:ascii="Times New Roman" w:hAnsi="Times New Roman" w:cs="Times New Roman"/>
                <w:b/>
                <w:sz w:val="24"/>
                <w:szCs w:val="24"/>
              </w:rPr>
              <w:t>Борчинский</w:t>
            </w:r>
            <w:proofErr w:type="spellEnd"/>
            <w:r w:rsidR="00184BEB">
              <w:rPr>
                <w:rFonts w:ascii="Times New Roman" w:hAnsi="Times New Roman" w:cs="Times New Roman"/>
                <w:b/>
                <w:sz w:val="24"/>
                <w:szCs w:val="24"/>
              </w:rPr>
              <w:t>» Р</w:t>
            </w:r>
            <w:r w:rsidRPr="006C0E37">
              <w:rPr>
                <w:rFonts w:ascii="Times New Roman" w:hAnsi="Times New Roman" w:cs="Times New Roman"/>
                <w:b/>
                <w:sz w:val="24"/>
                <w:szCs w:val="24"/>
              </w:rPr>
              <w:t>утульского</w:t>
            </w:r>
            <w:r w:rsidR="000F3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</w:t>
            </w:r>
            <w:r w:rsidRPr="006C0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Республики Дагестан за период </w:t>
            </w:r>
          </w:p>
          <w:p w:rsidR="00EC54C1" w:rsidRPr="006C0E37" w:rsidRDefault="00EC54C1" w:rsidP="000F3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37">
              <w:rPr>
                <w:rFonts w:ascii="Times New Roman" w:hAnsi="Times New Roman" w:cs="Times New Roman"/>
                <w:b/>
                <w:sz w:val="24"/>
                <w:szCs w:val="24"/>
              </w:rPr>
              <w:t>с 1 января 2024 года по 31 декабря 2024 года</w:t>
            </w:r>
          </w:p>
        </w:tc>
      </w:tr>
      <w:tr w:rsidR="0067403E" w:rsidRPr="006C0E37" w:rsidTr="00AE1606">
        <w:tc>
          <w:tcPr>
            <w:tcW w:w="1135" w:type="dxa"/>
            <w:vMerge w:val="restart"/>
          </w:tcPr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7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6C0E37" w:rsidRPr="006C0E37" w:rsidRDefault="00AE1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доход 2024г.(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6C0E37" w:rsidRPr="006C0E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6"/>
          </w:tcPr>
          <w:p w:rsidR="006C0E37" w:rsidRPr="006C0E37" w:rsidRDefault="006C0E37" w:rsidP="006C0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3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 (индивидуальной,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0E37">
              <w:rPr>
                <w:rFonts w:ascii="Times New Roman" w:hAnsi="Times New Roman" w:cs="Times New Roman"/>
                <w:sz w:val="20"/>
                <w:szCs w:val="20"/>
              </w:rPr>
              <w:t>общей)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6C0E37" w:rsidRPr="006C0E37" w:rsidRDefault="006C0E37" w:rsidP="006C0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3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находящегося в использовании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7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средства, </w:t>
            </w:r>
          </w:p>
          <w:p w:rsid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7">
              <w:rPr>
                <w:rFonts w:ascii="Times New Roman" w:hAnsi="Times New Roman" w:cs="Times New Roman"/>
                <w:sz w:val="20"/>
                <w:szCs w:val="20"/>
              </w:rPr>
              <w:t>находящиеся на счетах</w:t>
            </w:r>
          </w:p>
          <w:p w:rsid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7">
              <w:rPr>
                <w:rFonts w:ascii="Times New Roman" w:hAnsi="Times New Roman" w:cs="Times New Roman"/>
                <w:sz w:val="20"/>
                <w:szCs w:val="20"/>
              </w:rPr>
              <w:t xml:space="preserve"> в банках и иных </w:t>
            </w:r>
          </w:p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7">
              <w:rPr>
                <w:rFonts w:ascii="Times New Roman" w:hAnsi="Times New Roman" w:cs="Times New Roman"/>
                <w:sz w:val="20"/>
                <w:szCs w:val="20"/>
              </w:rPr>
              <w:t>кредитных учреждениях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67403E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Верно/</w:t>
            </w:r>
          </w:p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неверно</w:t>
            </w:r>
          </w:p>
        </w:tc>
      </w:tr>
      <w:tr w:rsidR="0067403E" w:rsidRPr="006C0E37" w:rsidTr="00AE1606">
        <w:trPr>
          <w:trHeight w:val="893"/>
        </w:trPr>
        <w:tc>
          <w:tcPr>
            <w:tcW w:w="1135" w:type="dxa"/>
            <w:vMerge/>
          </w:tcPr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7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0" w:type="dxa"/>
          </w:tcPr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(</w:t>
            </w:r>
            <w:proofErr w:type="spellStart"/>
            <w:r w:rsidRPr="006C0E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кв.м</w:t>
            </w:r>
            <w:proofErr w:type="spellEnd"/>
            <w:r w:rsidRPr="006C0E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</w:tcPr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7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</w:tcPr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7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417" w:type="dxa"/>
          </w:tcPr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7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7">
              <w:rPr>
                <w:rFonts w:ascii="Times New Roman" w:hAnsi="Times New Roman" w:cs="Times New Roman"/>
                <w:sz w:val="20"/>
                <w:szCs w:val="20"/>
              </w:rPr>
              <w:t>Вид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C0E37">
              <w:rPr>
                <w:rFonts w:ascii="Times New Roman" w:hAnsi="Times New Roman" w:cs="Times New Roman"/>
                <w:sz w:val="20"/>
                <w:szCs w:val="20"/>
              </w:rPr>
              <w:t>тов недвижимости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(</w:t>
            </w:r>
            <w:proofErr w:type="spellStart"/>
            <w:r w:rsidRPr="006C0E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кв.м</w:t>
            </w:r>
            <w:proofErr w:type="spellEnd"/>
            <w:r w:rsidRPr="006C0E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03E" w:rsidRPr="006C0E37" w:rsidTr="00AE1606">
        <w:tc>
          <w:tcPr>
            <w:tcW w:w="1135" w:type="dxa"/>
          </w:tcPr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7">
              <w:rPr>
                <w:rFonts w:ascii="Times New Roman" w:hAnsi="Times New Roman" w:cs="Times New Roman"/>
                <w:sz w:val="20"/>
                <w:szCs w:val="20"/>
              </w:rPr>
              <w:t>Глава СП</w:t>
            </w:r>
          </w:p>
        </w:tc>
        <w:tc>
          <w:tcPr>
            <w:tcW w:w="1134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624 193</w:t>
            </w:r>
          </w:p>
        </w:tc>
        <w:tc>
          <w:tcPr>
            <w:tcW w:w="1418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30 072,93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03E" w:rsidRPr="006C0E37" w:rsidTr="00AE1606">
        <w:tc>
          <w:tcPr>
            <w:tcW w:w="1135" w:type="dxa"/>
          </w:tcPr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03E" w:rsidRPr="006C0E37" w:rsidTr="00AE1606">
        <w:tc>
          <w:tcPr>
            <w:tcW w:w="1135" w:type="dxa"/>
          </w:tcPr>
          <w:p w:rsidR="006C0E37" w:rsidRPr="006C0E37" w:rsidRDefault="00292337" w:rsidP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C0E37" w:rsidRPr="006C0E37">
              <w:rPr>
                <w:rFonts w:ascii="Times New Roman" w:hAnsi="Times New Roman" w:cs="Times New Roman"/>
                <w:sz w:val="20"/>
                <w:szCs w:val="20"/>
              </w:rPr>
              <w:t>ам.главы администрац</w:t>
            </w:r>
            <w:r w:rsidR="006C0E37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1134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03E" w:rsidRPr="006C0E37" w:rsidTr="00AE1606">
        <w:tc>
          <w:tcPr>
            <w:tcW w:w="1135" w:type="dxa"/>
          </w:tcPr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0E37" w:rsidRPr="006C0E37" w:rsidRDefault="00292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C0E37" w:rsidRPr="006C0E37" w:rsidRDefault="006C0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072B" w:rsidRPr="006C0E37" w:rsidRDefault="0034072B" w:rsidP="006C0E37">
      <w:pPr>
        <w:ind w:right="395"/>
        <w:rPr>
          <w:rFonts w:ascii="Times New Roman" w:hAnsi="Times New Roman" w:cs="Times New Roman"/>
          <w:sz w:val="20"/>
          <w:szCs w:val="20"/>
        </w:rPr>
      </w:pPr>
    </w:p>
    <w:p w:rsidR="0034072B" w:rsidRPr="0034072B" w:rsidRDefault="0034072B" w:rsidP="0034072B"/>
    <w:p w:rsidR="0034072B" w:rsidRPr="0034072B" w:rsidRDefault="0034072B" w:rsidP="0034072B"/>
    <w:p w:rsidR="0034072B" w:rsidRPr="0034072B" w:rsidRDefault="0034072B" w:rsidP="0034072B"/>
    <w:p w:rsidR="0034072B" w:rsidRPr="0034072B" w:rsidRDefault="0034072B" w:rsidP="0034072B"/>
    <w:p w:rsidR="0034072B" w:rsidRDefault="0034072B" w:rsidP="0034072B"/>
    <w:p w:rsidR="00B8607F" w:rsidRPr="0034072B" w:rsidRDefault="0034072B" w:rsidP="0034072B">
      <w:pPr>
        <w:tabs>
          <w:tab w:val="left" w:pos="9780"/>
        </w:tabs>
      </w:pPr>
      <w:r>
        <w:tab/>
      </w:r>
    </w:p>
    <w:sectPr w:rsidR="00B8607F" w:rsidRPr="0034072B" w:rsidSect="00EC54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54C1"/>
    <w:rsid w:val="000F398A"/>
    <w:rsid w:val="00184BEB"/>
    <w:rsid w:val="00292337"/>
    <w:rsid w:val="0034072B"/>
    <w:rsid w:val="0067403E"/>
    <w:rsid w:val="006C0E37"/>
    <w:rsid w:val="00AE1606"/>
    <w:rsid w:val="00B8607F"/>
    <w:rsid w:val="00BA5D70"/>
    <w:rsid w:val="00EC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2025-06-19T07:27:00Z</dcterms:created>
  <dcterms:modified xsi:type="dcterms:W3CDTF">2025-06-20T12:57:00Z</dcterms:modified>
</cp:coreProperties>
</file>